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6A40" w14:textId="03E43E4C" w:rsidR="00192864" w:rsidRPr="00192864" w:rsidRDefault="00192864">
      <w:pPr>
        <w:rPr>
          <w:rFonts w:ascii="Arial" w:hAnsi="Arial" w:cs="Arial"/>
          <w:b/>
          <w:bCs/>
          <w:sz w:val="24"/>
          <w:szCs w:val="24"/>
        </w:rPr>
      </w:pPr>
      <w:r w:rsidRPr="00192864">
        <w:rPr>
          <w:rFonts w:ascii="Arial" w:hAnsi="Arial" w:cs="Arial"/>
          <w:b/>
          <w:bCs/>
          <w:sz w:val="24"/>
          <w:szCs w:val="24"/>
        </w:rPr>
        <w:t xml:space="preserve">Opdracht 1: </w:t>
      </w:r>
      <w:r w:rsidR="003D52B8">
        <w:rPr>
          <w:rFonts w:ascii="Arial" w:hAnsi="Arial" w:cs="Arial"/>
          <w:b/>
          <w:bCs/>
          <w:sz w:val="24"/>
          <w:szCs w:val="24"/>
        </w:rPr>
        <w:t>B</w:t>
      </w:r>
      <w:r w:rsidRPr="00192864">
        <w:rPr>
          <w:rFonts w:ascii="Arial" w:hAnsi="Arial" w:cs="Arial"/>
          <w:b/>
          <w:bCs/>
          <w:sz w:val="24"/>
          <w:szCs w:val="24"/>
        </w:rPr>
        <w:t>eoordeel de medewerker</w:t>
      </w:r>
    </w:p>
    <w:p w14:paraId="5E5EFCAD" w14:textId="77777777" w:rsidR="00192864" w:rsidRPr="00192864" w:rsidRDefault="00192864">
      <w:pPr>
        <w:rPr>
          <w:rFonts w:ascii="Arial" w:hAnsi="Arial" w:cs="Arial"/>
          <w:sz w:val="24"/>
          <w:szCs w:val="24"/>
        </w:rPr>
      </w:pPr>
      <w:r w:rsidRPr="00192864">
        <w:rPr>
          <w:rFonts w:ascii="Arial" w:hAnsi="Arial" w:cs="Arial"/>
          <w:sz w:val="24"/>
          <w:szCs w:val="24"/>
        </w:rPr>
        <w:t xml:space="preserve">Tuincentrum </w:t>
      </w:r>
      <w:proofErr w:type="spellStart"/>
      <w:r w:rsidRPr="00192864">
        <w:rPr>
          <w:rFonts w:ascii="Arial" w:hAnsi="Arial" w:cs="Arial"/>
          <w:sz w:val="24"/>
          <w:szCs w:val="24"/>
        </w:rPr>
        <w:t>Groenhof</w:t>
      </w:r>
      <w:proofErr w:type="spellEnd"/>
      <w:r w:rsidRPr="00192864">
        <w:rPr>
          <w:rFonts w:ascii="Arial" w:hAnsi="Arial" w:cs="Arial"/>
          <w:sz w:val="24"/>
          <w:szCs w:val="24"/>
        </w:rPr>
        <w:t xml:space="preserve"> vindt het belangrijk dat medewerkers hun eigen werkzaamheden en die van collega’s kunnen beoordelen. Om medewerkers daarin te trainen gebruikt tuincentrum </w:t>
      </w:r>
      <w:proofErr w:type="spellStart"/>
      <w:r w:rsidRPr="00192864">
        <w:rPr>
          <w:rFonts w:ascii="Arial" w:hAnsi="Arial" w:cs="Arial"/>
          <w:sz w:val="24"/>
          <w:szCs w:val="24"/>
        </w:rPr>
        <w:t>Groenhof</w:t>
      </w:r>
      <w:proofErr w:type="spellEnd"/>
      <w:r w:rsidRPr="00192864">
        <w:rPr>
          <w:rFonts w:ascii="Arial" w:hAnsi="Arial" w:cs="Arial"/>
          <w:sz w:val="24"/>
          <w:szCs w:val="24"/>
        </w:rPr>
        <w:t xml:space="preserve"> filmfragmenten van een opleidingscentrum. In het filmfragment zie je een medewerker van een servicebalie een telefoongesprek voeren. Jij gaat deze medewerker beoordelen. </w:t>
      </w:r>
    </w:p>
    <w:p w14:paraId="79952D79" w14:textId="77777777" w:rsidR="00192864" w:rsidRPr="003D52B8" w:rsidRDefault="00192864">
      <w:pPr>
        <w:rPr>
          <w:rFonts w:ascii="Arial" w:hAnsi="Arial" w:cs="Arial"/>
          <w:b/>
          <w:bCs/>
          <w:sz w:val="24"/>
          <w:szCs w:val="24"/>
        </w:rPr>
      </w:pPr>
      <w:r w:rsidRPr="003D52B8">
        <w:rPr>
          <w:rFonts w:ascii="Arial" w:hAnsi="Arial" w:cs="Arial"/>
          <w:b/>
          <w:bCs/>
          <w:sz w:val="24"/>
          <w:szCs w:val="24"/>
        </w:rPr>
        <w:t xml:space="preserve">Wat heb je nodig: </w:t>
      </w:r>
    </w:p>
    <w:p w14:paraId="1D4972CB" w14:textId="115D180A" w:rsidR="00192864" w:rsidRDefault="00192864" w:rsidP="0019286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2864">
        <w:rPr>
          <w:rFonts w:ascii="Arial" w:hAnsi="Arial" w:cs="Arial"/>
          <w:sz w:val="24"/>
          <w:szCs w:val="24"/>
        </w:rPr>
        <w:t xml:space="preserve">Het bestand </w:t>
      </w:r>
      <w:proofErr w:type="spellStart"/>
      <w:r w:rsidRPr="00192864">
        <w:rPr>
          <w:rFonts w:ascii="Arial" w:hAnsi="Arial" w:cs="Arial"/>
          <w:sz w:val="24"/>
          <w:szCs w:val="24"/>
        </w:rPr>
        <w:t>vb_filmfragment_EO_bb</w:t>
      </w:r>
      <w:proofErr w:type="spellEnd"/>
      <w:r w:rsidRPr="00192864">
        <w:rPr>
          <w:rFonts w:ascii="Arial" w:hAnsi="Arial" w:cs="Arial"/>
          <w:sz w:val="24"/>
          <w:szCs w:val="24"/>
        </w:rPr>
        <w:t xml:space="preserve"> </w:t>
      </w:r>
    </w:p>
    <w:p w14:paraId="3B6FE2DE" w14:textId="2FC6D200" w:rsidR="003D52B8" w:rsidRPr="00192864" w:rsidRDefault="003D52B8" w:rsidP="0019286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bestand </w:t>
      </w:r>
      <w:r w:rsidRPr="00192864">
        <w:rPr>
          <w:rFonts w:ascii="Arial" w:hAnsi="Arial" w:cs="Arial"/>
          <w:sz w:val="24"/>
          <w:szCs w:val="24"/>
        </w:rPr>
        <w:t>vb_instructie_telefoongesprek_bb.docx</w:t>
      </w:r>
    </w:p>
    <w:p w14:paraId="3635DC93" w14:textId="00BD55FC" w:rsidR="00192864" w:rsidRPr="00192864" w:rsidRDefault="00192864" w:rsidP="0019286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2864">
        <w:rPr>
          <w:rFonts w:ascii="Arial" w:hAnsi="Arial" w:cs="Arial"/>
          <w:sz w:val="24"/>
          <w:szCs w:val="24"/>
        </w:rPr>
        <w:t>Koptelefoon</w:t>
      </w:r>
    </w:p>
    <w:p w14:paraId="0648D753" w14:textId="77777777" w:rsidR="00192864" w:rsidRPr="003D52B8" w:rsidRDefault="00192864">
      <w:pPr>
        <w:rPr>
          <w:rFonts w:ascii="Arial" w:hAnsi="Arial" w:cs="Arial"/>
          <w:b/>
          <w:bCs/>
          <w:sz w:val="24"/>
          <w:szCs w:val="24"/>
        </w:rPr>
      </w:pPr>
      <w:r w:rsidRPr="003D52B8">
        <w:rPr>
          <w:rFonts w:ascii="Arial" w:hAnsi="Arial" w:cs="Arial"/>
          <w:b/>
          <w:bCs/>
          <w:sz w:val="24"/>
          <w:szCs w:val="24"/>
        </w:rPr>
        <w:t>Uitvoering:</w:t>
      </w:r>
    </w:p>
    <w:p w14:paraId="4A8AB329" w14:textId="77777777" w:rsidR="00192864" w:rsidRPr="00192864" w:rsidRDefault="00192864" w:rsidP="0019286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864">
        <w:rPr>
          <w:rFonts w:ascii="Arial" w:hAnsi="Arial" w:cs="Arial"/>
          <w:sz w:val="24"/>
          <w:szCs w:val="24"/>
        </w:rPr>
        <w:t xml:space="preserve">Bekijk het filmfragment. </w:t>
      </w:r>
    </w:p>
    <w:p w14:paraId="3E51FDA4" w14:textId="77777777" w:rsidR="00192864" w:rsidRPr="00192864" w:rsidRDefault="00192864" w:rsidP="0019286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864">
        <w:rPr>
          <w:rFonts w:ascii="Arial" w:hAnsi="Arial" w:cs="Arial"/>
          <w:sz w:val="24"/>
          <w:szCs w:val="24"/>
        </w:rPr>
        <w:t>Tijdens het kijken mag je aantekeningen maken.</w:t>
      </w:r>
    </w:p>
    <w:p w14:paraId="3ECCEC4D" w14:textId="5480A23E" w:rsidR="00192864" w:rsidRPr="00192864" w:rsidRDefault="00192864" w:rsidP="0019286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864">
        <w:rPr>
          <w:rFonts w:ascii="Arial" w:hAnsi="Arial" w:cs="Arial"/>
          <w:sz w:val="24"/>
          <w:szCs w:val="24"/>
        </w:rPr>
        <w:t>Beantwoord na het kijken de vragen.</w:t>
      </w:r>
    </w:p>
    <w:p w14:paraId="40E94891" w14:textId="612B35B3" w:rsidR="00192864" w:rsidRPr="00192864" w:rsidRDefault="00192864" w:rsidP="0019286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864">
        <w:rPr>
          <w:rFonts w:ascii="Arial" w:hAnsi="Arial" w:cs="Arial"/>
          <w:sz w:val="24"/>
          <w:szCs w:val="24"/>
        </w:rPr>
        <w:t>Gebruik bij het beoordelen de Instructie voor het voeren van een telefoongesprek. Zie vb_instructie_telefoongesprek_bb.docx</w:t>
      </w:r>
    </w:p>
    <w:p w14:paraId="03DFAFC6" w14:textId="77777777" w:rsidR="00192864" w:rsidRPr="00192864" w:rsidRDefault="00192864" w:rsidP="0019286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864">
        <w:rPr>
          <w:rFonts w:ascii="Arial" w:hAnsi="Arial" w:cs="Arial"/>
          <w:sz w:val="24"/>
          <w:szCs w:val="24"/>
        </w:rPr>
        <w:t xml:space="preserve">Geef steeds een uitleg bij je antwoord en gebruik daarbij een voorbeeld uit het filmfragment. </w:t>
      </w:r>
    </w:p>
    <w:p w14:paraId="0279FC73" w14:textId="77777777" w:rsidR="00192864" w:rsidRPr="00192864" w:rsidRDefault="00192864" w:rsidP="00192864">
      <w:pPr>
        <w:pStyle w:val="Lijstalinea"/>
        <w:rPr>
          <w:rFonts w:ascii="Arial" w:hAnsi="Arial" w:cs="Arial"/>
          <w:sz w:val="24"/>
          <w:szCs w:val="24"/>
        </w:rPr>
      </w:pPr>
    </w:p>
    <w:p w14:paraId="09D3C7A7" w14:textId="77777777" w:rsidR="003D52B8" w:rsidRDefault="00192864" w:rsidP="003D52B8">
      <w:pPr>
        <w:rPr>
          <w:rFonts w:ascii="Arial" w:hAnsi="Arial" w:cs="Arial"/>
          <w:sz w:val="24"/>
          <w:szCs w:val="24"/>
        </w:rPr>
      </w:pPr>
      <w:r w:rsidRPr="003D52B8">
        <w:rPr>
          <w:rFonts w:ascii="Arial" w:hAnsi="Arial" w:cs="Arial"/>
          <w:b/>
          <w:bCs/>
          <w:sz w:val="24"/>
          <w:szCs w:val="24"/>
        </w:rPr>
        <w:t>Vraag 1:</w:t>
      </w:r>
      <w:r w:rsidRPr="003D52B8">
        <w:rPr>
          <w:rFonts w:ascii="Arial" w:hAnsi="Arial" w:cs="Arial"/>
          <w:sz w:val="24"/>
          <w:szCs w:val="24"/>
        </w:rPr>
        <w:t xml:space="preserve"> De medewerker wil vaststellen welke werkzaamheden de beller zou kunnen doen. Stelt de medewerker hiervoor de juiste vraag? </w:t>
      </w:r>
    </w:p>
    <w:p w14:paraId="5CBE2DFA" w14:textId="63AE6278" w:rsidR="003D52B8" w:rsidRDefault="00192864" w:rsidP="003D52B8">
      <w:pPr>
        <w:rPr>
          <w:rFonts w:ascii="Arial" w:hAnsi="Arial" w:cs="Arial"/>
          <w:sz w:val="24"/>
          <w:szCs w:val="24"/>
        </w:rPr>
      </w:pPr>
      <w:r w:rsidRPr="003D52B8">
        <w:rPr>
          <w:rFonts w:ascii="Arial" w:hAnsi="Arial" w:cs="Arial"/>
          <w:sz w:val="24"/>
          <w:szCs w:val="24"/>
        </w:rPr>
        <w:t xml:space="preserve">ja </w:t>
      </w:r>
      <w:r w:rsidR="003D52B8">
        <w:rPr>
          <w:rFonts w:ascii="Arial" w:hAnsi="Arial" w:cs="Arial"/>
          <w:sz w:val="24"/>
          <w:szCs w:val="24"/>
        </w:rPr>
        <w:t xml:space="preserve">/ </w:t>
      </w:r>
      <w:r w:rsidRPr="003D52B8">
        <w:rPr>
          <w:rFonts w:ascii="Arial" w:hAnsi="Arial" w:cs="Arial"/>
          <w:sz w:val="24"/>
          <w:szCs w:val="24"/>
        </w:rPr>
        <w:t xml:space="preserve">nee uitleg: </w:t>
      </w:r>
    </w:p>
    <w:p w14:paraId="34047F3E" w14:textId="0DBFEAD6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6A0BC95" w14:textId="56E45565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6AF7091" w14:textId="4EC8D6F7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14:paraId="72094019" w14:textId="4D6CEC3B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3D52B8">
        <w:rPr>
          <w:rFonts w:ascii="Arial" w:hAnsi="Arial" w:cs="Arial"/>
          <w:b/>
          <w:bCs/>
          <w:sz w:val="24"/>
          <w:szCs w:val="24"/>
        </w:rPr>
        <w:t>V</w:t>
      </w:r>
      <w:r w:rsidR="00192864" w:rsidRPr="003D52B8">
        <w:rPr>
          <w:rFonts w:ascii="Arial" w:hAnsi="Arial" w:cs="Arial"/>
          <w:b/>
          <w:bCs/>
          <w:sz w:val="24"/>
          <w:szCs w:val="24"/>
        </w:rPr>
        <w:t>raag 2</w:t>
      </w:r>
      <w:r w:rsidRPr="003D52B8">
        <w:rPr>
          <w:rFonts w:ascii="Arial" w:hAnsi="Arial" w:cs="Arial"/>
          <w:b/>
          <w:bCs/>
          <w:sz w:val="24"/>
          <w:szCs w:val="24"/>
        </w:rPr>
        <w:t>:</w:t>
      </w:r>
      <w:r w:rsidR="00192864" w:rsidRPr="003D52B8">
        <w:rPr>
          <w:rFonts w:ascii="Arial" w:hAnsi="Arial" w:cs="Arial"/>
          <w:sz w:val="24"/>
          <w:szCs w:val="24"/>
        </w:rPr>
        <w:t xml:space="preserve"> De medewerker weet een vraag van de beller niet te beantwoorden. Reageert de medewerker hierbij op een juiste manier? </w:t>
      </w:r>
    </w:p>
    <w:p w14:paraId="467ECFDB" w14:textId="4AF8487C" w:rsidR="003D52B8" w:rsidRDefault="00192864" w:rsidP="003D52B8">
      <w:pPr>
        <w:rPr>
          <w:rFonts w:ascii="Arial" w:hAnsi="Arial" w:cs="Arial"/>
          <w:sz w:val="24"/>
          <w:szCs w:val="24"/>
        </w:rPr>
      </w:pPr>
      <w:r w:rsidRPr="003D52B8">
        <w:rPr>
          <w:rFonts w:ascii="Arial" w:hAnsi="Arial" w:cs="Arial"/>
          <w:sz w:val="24"/>
          <w:szCs w:val="24"/>
        </w:rPr>
        <w:t xml:space="preserve">ja </w:t>
      </w:r>
      <w:r w:rsidR="003D52B8">
        <w:rPr>
          <w:rFonts w:ascii="Arial" w:hAnsi="Arial" w:cs="Arial"/>
          <w:sz w:val="24"/>
          <w:szCs w:val="24"/>
        </w:rPr>
        <w:t xml:space="preserve">/ </w:t>
      </w:r>
      <w:r w:rsidRPr="003D52B8">
        <w:rPr>
          <w:rFonts w:ascii="Arial" w:hAnsi="Arial" w:cs="Arial"/>
          <w:sz w:val="24"/>
          <w:szCs w:val="24"/>
        </w:rPr>
        <w:t xml:space="preserve">nee uitleg: </w:t>
      </w:r>
    </w:p>
    <w:p w14:paraId="00C182C1" w14:textId="77777777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AC1DE76" w14:textId="77777777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AFD264A" w14:textId="79730AA9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E407995" w14:textId="1A852525" w:rsidR="003D52B8" w:rsidRDefault="003D52B8" w:rsidP="003D52B8">
      <w:pPr>
        <w:rPr>
          <w:rFonts w:ascii="Arial" w:hAnsi="Arial" w:cs="Arial"/>
          <w:sz w:val="24"/>
          <w:szCs w:val="24"/>
        </w:rPr>
      </w:pPr>
    </w:p>
    <w:p w14:paraId="159146F7" w14:textId="77777777" w:rsidR="003D52B8" w:rsidRDefault="003D52B8" w:rsidP="003D52B8">
      <w:pPr>
        <w:rPr>
          <w:rFonts w:ascii="Arial" w:hAnsi="Arial" w:cs="Arial"/>
          <w:sz w:val="24"/>
          <w:szCs w:val="24"/>
        </w:rPr>
      </w:pPr>
    </w:p>
    <w:p w14:paraId="3025C054" w14:textId="015C3818" w:rsidR="003D52B8" w:rsidRPr="003D52B8" w:rsidRDefault="003D52B8" w:rsidP="003D52B8">
      <w:pPr>
        <w:ind w:left="3540"/>
        <w:rPr>
          <w:rFonts w:ascii="Arial" w:hAnsi="Arial" w:cs="Arial"/>
          <w:b/>
          <w:bCs/>
          <w:sz w:val="24"/>
          <w:szCs w:val="24"/>
        </w:rPr>
      </w:pPr>
      <w:r w:rsidRPr="003D52B8">
        <w:rPr>
          <w:rFonts w:ascii="Arial" w:hAnsi="Arial" w:cs="Arial"/>
          <w:b/>
          <w:bCs/>
          <w:sz w:val="24"/>
          <w:szCs w:val="24"/>
        </w:rPr>
        <w:t>Opdrachten gaan verder op de volgende pagina</w:t>
      </w:r>
    </w:p>
    <w:p w14:paraId="5BA6326C" w14:textId="77777777" w:rsidR="003D52B8" w:rsidRDefault="003D52B8" w:rsidP="003D52B8">
      <w:pPr>
        <w:rPr>
          <w:rFonts w:ascii="Arial" w:hAnsi="Arial" w:cs="Arial"/>
          <w:sz w:val="24"/>
          <w:szCs w:val="24"/>
        </w:rPr>
      </w:pPr>
      <w:r w:rsidRPr="003D52B8">
        <w:rPr>
          <w:rFonts w:ascii="Arial" w:hAnsi="Arial" w:cs="Arial"/>
          <w:b/>
          <w:bCs/>
          <w:sz w:val="24"/>
          <w:szCs w:val="24"/>
        </w:rPr>
        <w:lastRenderedPageBreak/>
        <w:t>Vr</w:t>
      </w:r>
      <w:r w:rsidR="00192864" w:rsidRPr="003D52B8">
        <w:rPr>
          <w:rFonts w:ascii="Arial" w:hAnsi="Arial" w:cs="Arial"/>
          <w:b/>
          <w:bCs/>
          <w:sz w:val="24"/>
          <w:szCs w:val="24"/>
        </w:rPr>
        <w:t>aag 3</w:t>
      </w:r>
      <w:r>
        <w:rPr>
          <w:rFonts w:ascii="Arial" w:hAnsi="Arial" w:cs="Arial"/>
          <w:sz w:val="24"/>
          <w:szCs w:val="24"/>
        </w:rPr>
        <w:t>:</w:t>
      </w:r>
      <w:r w:rsidR="00192864" w:rsidRPr="003D52B8">
        <w:rPr>
          <w:rFonts w:ascii="Arial" w:hAnsi="Arial" w:cs="Arial"/>
          <w:sz w:val="24"/>
          <w:szCs w:val="24"/>
        </w:rPr>
        <w:t xml:space="preserve"> De beller kan niet alle informatie onthouden. Reageert de medewerker hierbij op een juiste manier? </w:t>
      </w:r>
    </w:p>
    <w:p w14:paraId="0ED8FD2B" w14:textId="6B91E136" w:rsidR="003D52B8" w:rsidRDefault="00192864" w:rsidP="003D52B8">
      <w:pPr>
        <w:rPr>
          <w:rFonts w:ascii="Arial" w:hAnsi="Arial" w:cs="Arial"/>
          <w:sz w:val="24"/>
          <w:szCs w:val="24"/>
        </w:rPr>
      </w:pPr>
      <w:r w:rsidRPr="003D52B8">
        <w:rPr>
          <w:rFonts w:ascii="Arial" w:hAnsi="Arial" w:cs="Arial"/>
          <w:sz w:val="24"/>
          <w:szCs w:val="24"/>
        </w:rPr>
        <w:t xml:space="preserve">ja </w:t>
      </w:r>
      <w:r w:rsidR="003D52B8">
        <w:rPr>
          <w:rFonts w:ascii="Arial" w:hAnsi="Arial" w:cs="Arial"/>
          <w:sz w:val="24"/>
          <w:szCs w:val="24"/>
        </w:rPr>
        <w:t xml:space="preserve">/ </w:t>
      </w:r>
      <w:r w:rsidRPr="003D52B8">
        <w:rPr>
          <w:rFonts w:ascii="Arial" w:hAnsi="Arial" w:cs="Arial"/>
          <w:sz w:val="24"/>
          <w:szCs w:val="24"/>
        </w:rPr>
        <w:t xml:space="preserve">nee uitleg: </w:t>
      </w:r>
    </w:p>
    <w:p w14:paraId="19D81A32" w14:textId="77777777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271ADE8" w14:textId="77777777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E296A89" w14:textId="77777777" w:rsidR="003D52B8" w:rsidRP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85133BE" w14:textId="737E6269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6B9D0F64" w14:textId="77777777" w:rsidR="003D52B8" w:rsidRDefault="003D52B8" w:rsidP="003D52B8">
      <w:pPr>
        <w:rPr>
          <w:rFonts w:ascii="Arial" w:hAnsi="Arial" w:cs="Arial"/>
          <w:sz w:val="24"/>
          <w:szCs w:val="24"/>
        </w:rPr>
      </w:pPr>
      <w:r w:rsidRPr="003D52B8">
        <w:rPr>
          <w:rFonts w:ascii="Arial" w:hAnsi="Arial" w:cs="Arial"/>
          <w:b/>
          <w:bCs/>
          <w:sz w:val="24"/>
          <w:szCs w:val="24"/>
        </w:rPr>
        <w:t>V</w:t>
      </w:r>
      <w:r w:rsidR="00192864" w:rsidRPr="003D52B8">
        <w:rPr>
          <w:rFonts w:ascii="Arial" w:hAnsi="Arial" w:cs="Arial"/>
          <w:b/>
          <w:bCs/>
          <w:sz w:val="24"/>
          <w:szCs w:val="24"/>
        </w:rPr>
        <w:t>raag 4</w:t>
      </w:r>
      <w:r>
        <w:rPr>
          <w:rFonts w:ascii="Arial" w:hAnsi="Arial" w:cs="Arial"/>
          <w:sz w:val="24"/>
          <w:szCs w:val="24"/>
        </w:rPr>
        <w:t>:</w:t>
      </w:r>
      <w:r w:rsidR="00192864" w:rsidRPr="003D52B8">
        <w:rPr>
          <w:rFonts w:ascii="Arial" w:hAnsi="Arial" w:cs="Arial"/>
          <w:sz w:val="24"/>
          <w:szCs w:val="24"/>
        </w:rPr>
        <w:t xml:space="preserve"> Heeft de medewerker het gesprek op de juiste manier afgerond? </w:t>
      </w:r>
    </w:p>
    <w:p w14:paraId="3FD95C32" w14:textId="3CB63608" w:rsidR="003D52B8" w:rsidRDefault="00192864" w:rsidP="003D52B8">
      <w:pPr>
        <w:rPr>
          <w:rFonts w:ascii="Arial" w:hAnsi="Arial" w:cs="Arial"/>
          <w:sz w:val="24"/>
          <w:szCs w:val="24"/>
        </w:rPr>
      </w:pPr>
      <w:r w:rsidRPr="003D52B8">
        <w:rPr>
          <w:rFonts w:ascii="Arial" w:hAnsi="Arial" w:cs="Arial"/>
          <w:sz w:val="24"/>
          <w:szCs w:val="24"/>
        </w:rPr>
        <w:t xml:space="preserve">ja </w:t>
      </w:r>
      <w:r w:rsidR="003D52B8">
        <w:rPr>
          <w:rFonts w:ascii="Arial" w:hAnsi="Arial" w:cs="Arial"/>
          <w:sz w:val="24"/>
          <w:szCs w:val="24"/>
        </w:rPr>
        <w:t xml:space="preserve">/ </w:t>
      </w:r>
      <w:r w:rsidRPr="003D52B8">
        <w:rPr>
          <w:rFonts w:ascii="Arial" w:hAnsi="Arial" w:cs="Arial"/>
          <w:sz w:val="24"/>
          <w:szCs w:val="24"/>
        </w:rPr>
        <w:t xml:space="preserve">nee uitleg: </w:t>
      </w:r>
    </w:p>
    <w:p w14:paraId="7E81A3FF" w14:textId="77777777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E7D7029" w14:textId="77777777" w:rsid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D44BEEB" w14:textId="77777777" w:rsidR="003D52B8" w:rsidRP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543A0EE" w14:textId="77777777" w:rsidR="003D52B8" w:rsidRDefault="003D52B8" w:rsidP="003D52B8">
      <w:pPr>
        <w:rPr>
          <w:rFonts w:ascii="Arial" w:hAnsi="Arial" w:cs="Arial"/>
          <w:sz w:val="24"/>
          <w:szCs w:val="24"/>
        </w:rPr>
      </w:pPr>
    </w:p>
    <w:p w14:paraId="2E3A764C" w14:textId="75F76332" w:rsidR="008019C9" w:rsidRPr="003D52B8" w:rsidRDefault="003D52B8" w:rsidP="003D52B8">
      <w:pPr>
        <w:rPr>
          <w:rFonts w:ascii="Arial" w:hAnsi="Arial" w:cs="Arial"/>
          <w:b/>
          <w:bCs/>
          <w:sz w:val="24"/>
          <w:szCs w:val="24"/>
        </w:rPr>
      </w:pPr>
      <w:r w:rsidRPr="003D52B8">
        <w:rPr>
          <w:rFonts w:ascii="Arial" w:hAnsi="Arial" w:cs="Arial"/>
          <w:b/>
          <w:bCs/>
          <w:sz w:val="24"/>
          <w:szCs w:val="24"/>
        </w:rPr>
        <w:t>Klaar:</w:t>
      </w:r>
    </w:p>
    <w:p w14:paraId="2EA5742B" w14:textId="44C90C23" w:rsidR="003D52B8" w:rsidRPr="003D52B8" w:rsidRDefault="003D52B8" w:rsidP="003D5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Lever de vragen in bij de docent. Dan kun je verder gaan met opdracht 2.</w:t>
      </w:r>
    </w:p>
    <w:sectPr w:rsidR="003D52B8" w:rsidRPr="003D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7D56"/>
    <w:multiLevelType w:val="hybridMultilevel"/>
    <w:tmpl w:val="B6C2A47A"/>
    <w:lvl w:ilvl="0" w:tplc="A940A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33506"/>
    <w:multiLevelType w:val="hybridMultilevel"/>
    <w:tmpl w:val="7D3E5AF4"/>
    <w:lvl w:ilvl="0" w:tplc="ED02F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198758">
    <w:abstractNumId w:val="1"/>
  </w:num>
  <w:num w:numId="2" w16cid:durableId="95664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64"/>
    <w:rsid w:val="00192864"/>
    <w:rsid w:val="003D52B8"/>
    <w:rsid w:val="004D2264"/>
    <w:rsid w:val="008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5291"/>
  <w15:chartTrackingRefBased/>
  <w15:docId w15:val="{4E62D6F4-CD79-4D8B-A658-5B2D5DA0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e15bf-dbd0-4340-b205-fec1d2c43311" xsi:nil="true"/>
    <lcf76f155ced4ddcb4097134ff3c332f xmlns="71d7dbae-df85-413a-87ef-1ab101029b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F2E85EB066347AB14826864DD4E62" ma:contentTypeVersion="15" ma:contentTypeDescription="Een nieuw document maken." ma:contentTypeScope="" ma:versionID="7561330786df01c76cffba2a81a7c1a1">
  <xsd:schema xmlns:xsd="http://www.w3.org/2001/XMLSchema" xmlns:xs="http://www.w3.org/2001/XMLSchema" xmlns:p="http://schemas.microsoft.com/office/2006/metadata/properties" xmlns:ns2="71d7dbae-df85-413a-87ef-1ab101029b18" xmlns:ns3="751e15bf-dbd0-4340-b205-fec1d2c43311" targetNamespace="http://schemas.microsoft.com/office/2006/metadata/properties" ma:root="true" ma:fieldsID="0ecb2d190371cc2a6eee2432c3bcf8a0" ns2:_="" ns3:_="">
    <xsd:import namespace="71d7dbae-df85-413a-87ef-1ab101029b18"/>
    <xsd:import namespace="751e15bf-dbd0-4340-b205-fec1d2c43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7dbae-df85-413a-87ef-1ab101029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e15bf-dbd0-4340-b205-fec1d2c43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9cd2d2-c585-4433-aeba-6f65e5853d59}" ma:internalName="TaxCatchAll" ma:showField="CatchAllData" ma:web="751e15bf-dbd0-4340-b205-fec1d2c43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42B9A-4ACF-46A0-8819-D80196E0781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751e15bf-dbd0-4340-b205-fec1d2c43311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71d7dbae-df85-413a-87ef-1ab101029b18"/>
  </ds:schemaRefs>
</ds:datastoreItem>
</file>

<file path=customXml/itemProps2.xml><?xml version="1.0" encoding="utf-8"?>
<ds:datastoreItem xmlns:ds="http://schemas.openxmlformats.org/officeDocument/2006/customXml" ds:itemID="{26F41214-4B80-4FA5-B347-BDBD09449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01363-5CBA-484B-A01F-F41401F47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7dbae-df85-413a-87ef-1ab101029b18"/>
    <ds:schemaRef ds:uri="751e15bf-dbd0-4340-b205-fec1d2c43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D.J. (Daniek)</dc:creator>
  <cp:keywords/>
  <dc:description/>
  <cp:lastModifiedBy>Knijff, D.M. (Daphne)</cp:lastModifiedBy>
  <cp:revision>2</cp:revision>
  <dcterms:created xsi:type="dcterms:W3CDTF">2022-06-22T09:29:00Z</dcterms:created>
  <dcterms:modified xsi:type="dcterms:W3CDTF">2022-06-22T09:29:00Z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0x0101002EFF2E85EB066347AB14826864DD4E62</vt:lpwstr>
  </property>
</Properties>
</file>